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0"/>
        <w:gridCol w:w="4552"/>
      </w:tblGrid>
      <w:tr w:rsidR="0051421B" w:rsidRPr="00D33294" w:rsidTr="006B156A">
        <w:tc>
          <w:tcPr>
            <w:tcW w:w="4644" w:type="dxa"/>
          </w:tcPr>
          <w:p w:rsidR="0051421B" w:rsidRPr="00D33294" w:rsidRDefault="0051421B" w:rsidP="006B156A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D33294">
              <w:rPr>
                <w:rFonts w:ascii="Times New Roman" w:hAnsi="Times New Roman" w:cs="Times New Roman"/>
                <w:sz w:val="24"/>
              </w:rPr>
              <w:t>REPUBLIKA HRVATSKA</w:t>
            </w:r>
          </w:p>
          <w:p w:rsidR="0051421B" w:rsidRPr="00D33294" w:rsidRDefault="0051421B" w:rsidP="006B15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MINISTARSTVO ZNANOSTI I</w:t>
            </w:r>
          </w:p>
          <w:p w:rsidR="0051421B" w:rsidRPr="00D33294" w:rsidRDefault="0051421B" w:rsidP="006B156A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 xml:space="preserve">OBRAZOVANJA </w:t>
            </w:r>
          </w:p>
        </w:tc>
        <w:tc>
          <w:tcPr>
            <w:tcW w:w="4644" w:type="dxa"/>
          </w:tcPr>
          <w:p w:rsidR="0051421B" w:rsidRPr="00D33294" w:rsidRDefault="0051421B" w:rsidP="006B156A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>RKDP:09950</w:t>
            </w:r>
          </w:p>
          <w:p w:rsidR="0051421B" w:rsidRPr="00D33294" w:rsidRDefault="0051421B" w:rsidP="006B156A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>MB: 3328490</w:t>
            </w:r>
          </w:p>
          <w:p w:rsidR="0051421B" w:rsidRPr="00D33294" w:rsidRDefault="0051421B" w:rsidP="006B156A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 xml:space="preserve">ŽR: </w:t>
            </w:r>
            <w:r>
              <w:rPr>
                <w:rFonts w:ascii="Times New Roman" w:hAnsi="Times New Roman" w:cs="Times New Roman"/>
                <w:sz w:val="24"/>
              </w:rPr>
              <w:t>HR172402006</w:t>
            </w:r>
            <w:r w:rsidRPr="00D33294">
              <w:rPr>
                <w:rFonts w:ascii="Times New Roman" w:hAnsi="Times New Roman" w:cs="Times New Roman"/>
                <w:sz w:val="24"/>
              </w:rPr>
              <w:t>1100109993</w:t>
            </w:r>
          </w:p>
          <w:p w:rsidR="0051421B" w:rsidRPr="00D33294" w:rsidRDefault="0051421B" w:rsidP="006B156A">
            <w:pPr>
              <w:rPr>
                <w:rFonts w:ascii="Times New Roman" w:hAnsi="Times New Roman" w:cs="Times New Roman"/>
                <w:sz w:val="24"/>
              </w:rPr>
            </w:pPr>
            <w:r w:rsidRPr="00D33294">
              <w:rPr>
                <w:rFonts w:ascii="Times New Roman" w:hAnsi="Times New Roman" w:cs="Times New Roman"/>
                <w:sz w:val="24"/>
              </w:rPr>
              <w:t>PRORAČUNSKI KORISNIK: OŠ ČAVLE</w:t>
            </w:r>
          </w:p>
        </w:tc>
      </w:tr>
    </w:tbl>
    <w:p w:rsidR="0051421B" w:rsidRPr="00D33294" w:rsidRDefault="0051421B" w:rsidP="0051421B">
      <w:pPr>
        <w:rPr>
          <w:rFonts w:ascii="Times New Roman" w:hAnsi="Times New Roman" w:cs="Times New Roman"/>
          <w:sz w:val="24"/>
        </w:rPr>
      </w:pPr>
      <w:r w:rsidRPr="00D33294">
        <w:rPr>
          <w:rFonts w:ascii="Times New Roman" w:hAnsi="Times New Roman" w:cs="Times New Roman"/>
          <w:sz w:val="24"/>
        </w:rPr>
        <w:t xml:space="preserve">Čavle </w:t>
      </w:r>
      <w:r w:rsidR="00A45660">
        <w:rPr>
          <w:rFonts w:ascii="Times New Roman" w:hAnsi="Times New Roman" w:cs="Times New Roman"/>
          <w:sz w:val="24"/>
        </w:rPr>
        <w:t>08</w:t>
      </w:r>
      <w:r w:rsidR="00C85EE9">
        <w:rPr>
          <w:rFonts w:ascii="Times New Roman" w:hAnsi="Times New Roman" w:cs="Times New Roman"/>
          <w:sz w:val="24"/>
        </w:rPr>
        <w:t>.srpnja 2022</w:t>
      </w:r>
    </w:p>
    <w:p w:rsidR="0051421B" w:rsidRPr="00D33294" w:rsidRDefault="0051421B" w:rsidP="0051421B">
      <w:pPr>
        <w:rPr>
          <w:rFonts w:ascii="Times New Roman" w:hAnsi="Times New Roman" w:cs="Times New Roman"/>
          <w:sz w:val="24"/>
        </w:rPr>
      </w:pPr>
    </w:p>
    <w:p w:rsidR="0051421B" w:rsidRPr="00975254" w:rsidRDefault="0051421B" w:rsidP="0051421B">
      <w:pPr>
        <w:jc w:val="center"/>
        <w:rPr>
          <w:rFonts w:ascii="Arial" w:hAnsi="Arial" w:cs="Arial"/>
          <w:b/>
          <w:sz w:val="28"/>
        </w:rPr>
      </w:pPr>
      <w:r w:rsidRPr="00975254">
        <w:rPr>
          <w:rFonts w:ascii="Arial" w:hAnsi="Arial" w:cs="Arial"/>
          <w:b/>
          <w:sz w:val="28"/>
        </w:rPr>
        <w:t>BILJEŠKE UZ FINANCIJSKA IZVJEŠĆA</w:t>
      </w:r>
    </w:p>
    <w:p w:rsidR="0051421B" w:rsidRPr="00975254" w:rsidRDefault="0051421B" w:rsidP="0051421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OD 1. SIJEČNJA DO 30.LIPNJA 2022</w:t>
      </w:r>
      <w:r w:rsidRPr="00975254">
        <w:rPr>
          <w:rFonts w:ascii="Arial" w:hAnsi="Arial" w:cs="Arial"/>
          <w:b/>
          <w:sz w:val="28"/>
        </w:rPr>
        <w:t>. GODINE</w:t>
      </w:r>
    </w:p>
    <w:p w:rsidR="0051421B" w:rsidRPr="00975254" w:rsidRDefault="0051421B" w:rsidP="0051421B">
      <w:pPr>
        <w:rPr>
          <w:rFonts w:ascii="Arial" w:hAnsi="Arial" w:cs="Arial"/>
          <w:sz w:val="24"/>
        </w:rPr>
      </w:pPr>
    </w:p>
    <w:p w:rsidR="0051421B" w:rsidRPr="00975254" w:rsidRDefault="0051421B" w:rsidP="0051421B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975254">
        <w:rPr>
          <w:rFonts w:ascii="Arial" w:hAnsi="Arial" w:cs="Arial"/>
          <w:b/>
          <w:sz w:val="24"/>
        </w:rPr>
        <w:t>BILJEŠKE UZ IZVJEŠTAJ O PRIHODIMA I RASHODIMA, PRIMICIMA I IZDACIMA</w:t>
      </w:r>
    </w:p>
    <w:p w:rsidR="0051421B" w:rsidRPr="00975254" w:rsidRDefault="0051421B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Prihodi i rashodi u 2022</w:t>
      </w:r>
      <w:r w:rsidRPr="00975254">
        <w:rPr>
          <w:rFonts w:ascii="Arial" w:hAnsi="Arial" w:cs="Arial"/>
          <w:sz w:val="24"/>
        </w:rPr>
        <w:t>. godini kretali su se uglavnom u okvirima planiranih sredstava.</w:t>
      </w:r>
    </w:p>
    <w:p w:rsidR="0051421B" w:rsidRPr="00975254" w:rsidRDefault="0051421B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sljedećim računima iz računskog plana</w:t>
      </w:r>
      <w:r w:rsidRPr="00975254">
        <w:rPr>
          <w:rFonts w:ascii="Arial" w:hAnsi="Arial" w:cs="Arial"/>
          <w:sz w:val="24"/>
        </w:rPr>
        <w:t xml:space="preserve"> došlo je do određenih odstupanja u odnosu na isto razdoblje prethodne godine:</w:t>
      </w:r>
    </w:p>
    <w:p w:rsidR="0051421B" w:rsidRPr="00975254" w:rsidRDefault="00C85EE9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6526</w:t>
      </w:r>
      <w:r w:rsidR="0051421B" w:rsidRPr="00975254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 xml:space="preserve">Ostali nespomenuti prihodi – do povećanja prihoda u odnosu na isto razdoblje prethodne godine došlo je zbog povoljnije epidemiološke situacije koja je omogućila održavanje redovne nastave u školi te time i  korištenje usluge produženog boravka i marende koje financiraju roditelji učenika korisnika. Također do povećanja </w:t>
      </w:r>
      <w:r w:rsidR="00607EDC">
        <w:rPr>
          <w:rFonts w:ascii="Arial" w:hAnsi="Arial" w:cs="Arial"/>
          <w:sz w:val="24"/>
        </w:rPr>
        <w:t>je došlo zbog uplata osiguravajuće kuće za nadoknadu nastale štete na školskom objektu.</w:t>
      </w:r>
    </w:p>
    <w:p w:rsidR="0051421B" w:rsidRDefault="006F7F98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661</w:t>
      </w:r>
      <w:r w:rsidR="0051421B" w:rsidRPr="00975254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Prihodi od prodaje proizvoda i roba te pruženih usluga – do povećanja prihoda došlo je zbog povoljne epidemiološke situacije koja je omogućila davanje u najam školske sportske dvorane.</w:t>
      </w:r>
    </w:p>
    <w:p w:rsidR="006F7F98" w:rsidRDefault="006F7F98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6614 – Prihodi od prodaje proizvoda i roba – prihodi su ostvareni od otkupa papira</w:t>
      </w:r>
      <w:r w:rsidR="006144B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6F7F98" w:rsidRDefault="006F7F98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6615 – Prihodi od pruženih usluga – prihodi su ostvareni od najma školske sportske dvorane</w:t>
      </w:r>
      <w:r w:rsidR="006144B8">
        <w:rPr>
          <w:rFonts w:ascii="Arial" w:hAnsi="Arial" w:cs="Arial"/>
          <w:sz w:val="24"/>
        </w:rPr>
        <w:t>.</w:t>
      </w:r>
    </w:p>
    <w:p w:rsidR="006F7F98" w:rsidRDefault="006F7F98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6631 – Tekuće donacije </w:t>
      </w:r>
      <w:r w:rsidR="00AF7E08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AF7E08">
        <w:rPr>
          <w:rFonts w:ascii="Arial" w:hAnsi="Arial" w:cs="Arial"/>
          <w:sz w:val="24"/>
        </w:rPr>
        <w:t>do povećanja prihoda došlo je zbog uplata tekućih don</w:t>
      </w:r>
      <w:r w:rsidR="009A5768">
        <w:rPr>
          <w:rFonts w:ascii="Arial" w:hAnsi="Arial" w:cs="Arial"/>
          <w:sz w:val="24"/>
        </w:rPr>
        <w:t>acija za potporu</w:t>
      </w:r>
      <w:r w:rsidR="009C086B">
        <w:rPr>
          <w:rFonts w:ascii="Arial" w:hAnsi="Arial" w:cs="Arial"/>
          <w:sz w:val="24"/>
        </w:rPr>
        <w:t xml:space="preserve"> realizacije</w:t>
      </w:r>
      <w:r w:rsidR="009A5768">
        <w:rPr>
          <w:rFonts w:ascii="Arial" w:hAnsi="Arial" w:cs="Arial"/>
          <w:sz w:val="24"/>
        </w:rPr>
        <w:t xml:space="preserve"> programa planiranih školskih kurikulumom</w:t>
      </w:r>
      <w:r w:rsidR="009C086B">
        <w:rPr>
          <w:rFonts w:ascii="Arial" w:hAnsi="Arial" w:cs="Arial"/>
          <w:sz w:val="24"/>
        </w:rPr>
        <w:t>.</w:t>
      </w:r>
    </w:p>
    <w:p w:rsidR="00AF7E08" w:rsidRDefault="00AF7E08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3113 – Plaće za prekovremeni rad – do povećanja rashoda došlo je zbog većeg broja bolovanja djelatnika</w:t>
      </w:r>
      <w:r w:rsidR="004E124A">
        <w:rPr>
          <w:rFonts w:ascii="Arial" w:hAnsi="Arial" w:cs="Arial"/>
          <w:sz w:val="24"/>
        </w:rPr>
        <w:t xml:space="preserve"> i odlaska djelatnika na natjecanja državne razine</w:t>
      </w:r>
      <w:r>
        <w:rPr>
          <w:rFonts w:ascii="Arial" w:hAnsi="Arial" w:cs="Arial"/>
          <w:sz w:val="24"/>
        </w:rPr>
        <w:t xml:space="preserve"> te </w:t>
      </w:r>
      <w:r w:rsidR="004E124A">
        <w:rPr>
          <w:rFonts w:ascii="Arial" w:hAnsi="Arial" w:cs="Arial"/>
          <w:sz w:val="24"/>
        </w:rPr>
        <w:t xml:space="preserve">pravodobne </w:t>
      </w:r>
      <w:r>
        <w:rPr>
          <w:rFonts w:ascii="Arial" w:hAnsi="Arial" w:cs="Arial"/>
          <w:sz w:val="24"/>
        </w:rPr>
        <w:t>organizacije njihovih zamjena.</w:t>
      </w:r>
    </w:p>
    <w:p w:rsidR="003374ED" w:rsidRDefault="003374ED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3114 – Plaće za posebne uvjete rada – do smanjenja rashoda došlo je zbog smanjenog </w:t>
      </w:r>
      <w:r w:rsidRPr="00975254">
        <w:rPr>
          <w:rFonts w:ascii="Arial" w:hAnsi="Arial" w:cs="Arial"/>
          <w:sz w:val="24"/>
        </w:rPr>
        <w:t xml:space="preserve"> broja djece koji se školuju po redovnom programu uz prilagodbu sadržaja</w:t>
      </w:r>
    </w:p>
    <w:p w:rsidR="00682050" w:rsidRDefault="00682050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3133 </w:t>
      </w:r>
      <w:r w:rsidR="000709C5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0709C5">
        <w:rPr>
          <w:rFonts w:ascii="Arial" w:hAnsi="Arial" w:cs="Arial"/>
          <w:sz w:val="24"/>
        </w:rPr>
        <w:t>Doprinosi za obvezno osiguranje u slučaju nezaposlenosti – do nastanka rashoda došlo je zbog isplata plaća po sudskim presudama a vezane uz naknadu štete zbog razlike u plaći iz 2016.i siječnja 2017. godine.</w:t>
      </w:r>
    </w:p>
    <w:p w:rsidR="003374ED" w:rsidRPr="00975254" w:rsidRDefault="003374ED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3211 – Službena putovanja – povoljnija epidemiološka situacija u odnosu na </w:t>
      </w:r>
      <w:r w:rsidR="0076698E">
        <w:rPr>
          <w:rFonts w:ascii="Arial" w:hAnsi="Arial" w:cs="Arial"/>
          <w:sz w:val="24"/>
        </w:rPr>
        <w:t>isto razdoblje prethodne godine</w:t>
      </w:r>
      <w:r w:rsidR="009C086B">
        <w:rPr>
          <w:rFonts w:ascii="Arial" w:hAnsi="Arial" w:cs="Arial"/>
          <w:sz w:val="24"/>
        </w:rPr>
        <w:t xml:space="preserve"> omogućila je  realizaciju</w:t>
      </w:r>
      <w:r w:rsidR="0076698E">
        <w:rPr>
          <w:rFonts w:ascii="Arial" w:hAnsi="Arial" w:cs="Arial"/>
          <w:sz w:val="24"/>
        </w:rPr>
        <w:t xml:space="preserve"> odgojno-obrazovnih aktivnosti izvan škole</w:t>
      </w:r>
      <w:r w:rsidR="009C086B">
        <w:rPr>
          <w:rFonts w:ascii="Arial" w:hAnsi="Arial" w:cs="Arial"/>
          <w:sz w:val="24"/>
        </w:rPr>
        <w:t xml:space="preserve"> te </w:t>
      </w:r>
      <w:r>
        <w:rPr>
          <w:rFonts w:ascii="Arial" w:hAnsi="Arial" w:cs="Arial"/>
          <w:sz w:val="24"/>
        </w:rPr>
        <w:t xml:space="preserve">odlazak djelatnika na službena putovanja te time je došlo do povećanih </w:t>
      </w:r>
      <w:r w:rsidR="00F707BA">
        <w:rPr>
          <w:rFonts w:ascii="Arial" w:hAnsi="Arial" w:cs="Arial"/>
          <w:sz w:val="24"/>
        </w:rPr>
        <w:t>rashoda</w:t>
      </w:r>
      <w:r w:rsidR="009C086B">
        <w:rPr>
          <w:rFonts w:ascii="Arial" w:hAnsi="Arial" w:cs="Arial"/>
          <w:sz w:val="24"/>
        </w:rPr>
        <w:t xml:space="preserve"> (jednodnevni izleti, trodnevna Škola u prirodi za učenike 4.razreda, trodnevna ekskurzija za učenike 8.razreda i dvodnevna terenska nastava u Vukovar)</w:t>
      </w:r>
    </w:p>
    <w:p w:rsidR="0051421B" w:rsidRPr="00975254" w:rsidRDefault="001D36B1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3212</w:t>
      </w:r>
      <w:r w:rsidR="0051421B" w:rsidRPr="00975254">
        <w:rPr>
          <w:rFonts w:ascii="Arial" w:hAnsi="Arial" w:cs="Arial"/>
          <w:sz w:val="24"/>
        </w:rPr>
        <w:t xml:space="preserve"> – Naknade za prijevoz, za rad na terenu i  odvojeni život – u odnosu na</w:t>
      </w:r>
      <w:r>
        <w:rPr>
          <w:rFonts w:ascii="Arial" w:hAnsi="Arial" w:cs="Arial"/>
          <w:sz w:val="24"/>
        </w:rPr>
        <w:t xml:space="preserve"> isto razdoblje prošle godine došlo je do povećanja rashoda zbog održavanja redovne nastave u školi te zbog povećanja cijene autobusnih karata i povećanje cijene s 1 kn na 1,35 kn po kilometru za djelatnike koji ostvaraju to pravo.</w:t>
      </w:r>
    </w:p>
    <w:p w:rsidR="0051421B" w:rsidRPr="00975254" w:rsidRDefault="007E75C7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3221</w:t>
      </w:r>
      <w:r w:rsidR="0051421B" w:rsidRPr="00975254">
        <w:rPr>
          <w:rFonts w:ascii="Arial" w:hAnsi="Arial" w:cs="Arial"/>
          <w:sz w:val="24"/>
        </w:rPr>
        <w:t xml:space="preserve"> –</w:t>
      </w:r>
      <w:r>
        <w:rPr>
          <w:rFonts w:ascii="Arial" w:hAnsi="Arial" w:cs="Arial"/>
          <w:sz w:val="24"/>
        </w:rPr>
        <w:t xml:space="preserve"> Uredski materijal i ostali materijalni rashodi</w:t>
      </w:r>
      <w:r w:rsidR="0051421B" w:rsidRPr="00975254">
        <w:rPr>
          <w:rFonts w:ascii="Arial" w:hAnsi="Arial" w:cs="Arial"/>
          <w:sz w:val="24"/>
        </w:rPr>
        <w:t xml:space="preserve"> – do povećanja</w:t>
      </w:r>
      <w:r>
        <w:rPr>
          <w:rFonts w:ascii="Arial" w:hAnsi="Arial" w:cs="Arial"/>
          <w:sz w:val="24"/>
        </w:rPr>
        <w:t xml:space="preserve"> rashoda došlo je zbog povećanja cijena uredskog materijala, sredstava za čišćenje i higijenskog materijala</w:t>
      </w:r>
      <w:r w:rsidR="0051421B" w:rsidRPr="00975254">
        <w:rPr>
          <w:rFonts w:ascii="Arial" w:hAnsi="Arial" w:cs="Arial"/>
          <w:sz w:val="24"/>
        </w:rPr>
        <w:t>.</w:t>
      </w:r>
    </w:p>
    <w:p w:rsidR="0051421B" w:rsidRPr="00975254" w:rsidRDefault="007E75C7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3222</w:t>
      </w:r>
      <w:r w:rsidR="0051421B" w:rsidRPr="00975254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Materijal i sirovine</w:t>
      </w:r>
      <w:r w:rsidR="0051421B" w:rsidRPr="00975254">
        <w:rPr>
          <w:rFonts w:ascii="Arial" w:hAnsi="Arial" w:cs="Arial"/>
          <w:sz w:val="24"/>
        </w:rPr>
        <w:t xml:space="preserve"> – do poveća</w:t>
      </w:r>
      <w:r>
        <w:rPr>
          <w:rFonts w:ascii="Arial" w:hAnsi="Arial" w:cs="Arial"/>
          <w:sz w:val="24"/>
        </w:rPr>
        <w:t>nja rashoda došlo je zbog povećanja cijena namirnica.</w:t>
      </w:r>
    </w:p>
    <w:p w:rsidR="0051421B" w:rsidRPr="00975254" w:rsidRDefault="00A35C9D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3227</w:t>
      </w:r>
      <w:r w:rsidR="0051421B" w:rsidRPr="00975254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Službena, radna i zaštitna odjeća i obuća</w:t>
      </w:r>
      <w:r w:rsidR="0051421B" w:rsidRPr="00975254">
        <w:rPr>
          <w:rFonts w:ascii="Arial" w:hAnsi="Arial" w:cs="Arial"/>
          <w:sz w:val="24"/>
        </w:rPr>
        <w:t xml:space="preserve"> –</w:t>
      </w:r>
      <w:r>
        <w:rPr>
          <w:rFonts w:ascii="Arial" w:hAnsi="Arial" w:cs="Arial"/>
          <w:sz w:val="24"/>
        </w:rPr>
        <w:t xml:space="preserve"> do povećanja</w:t>
      </w:r>
      <w:r w:rsidR="0051421B" w:rsidRPr="00975254">
        <w:rPr>
          <w:rFonts w:ascii="Arial" w:hAnsi="Arial" w:cs="Arial"/>
          <w:sz w:val="24"/>
        </w:rPr>
        <w:t xml:space="preserve"> rashoda došlo</w:t>
      </w:r>
      <w:r>
        <w:rPr>
          <w:rFonts w:ascii="Arial" w:hAnsi="Arial" w:cs="Arial"/>
          <w:sz w:val="24"/>
        </w:rPr>
        <w:t xml:space="preserve"> je zbog nabave radne odjeće za spremačice škole.</w:t>
      </w:r>
    </w:p>
    <w:p w:rsidR="0051421B" w:rsidRPr="00975254" w:rsidRDefault="00A35C9D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3231</w:t>
      </w:r>
      <w:r w:rsidR="0051421B" w:rsidRPr="00975254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Usluge telefona, pošte i prijevoza</w:t>
      </w:r>
      <w:r w:rsidR="0051421B" w:rsidRPr="00975254">
        <w:rPr>
          <w:rFonts w:ascii="Arial" w:hAnsi="Arial" w:cs="Arial"/>
          <w:sz w:val="24"/>
        </w:rPr>
        <w:t xml:space="preserve"> – </w:t>
      </w:r>
      <w:r w:rsidR="00560AEF">
        <w:rPr>
          <w:rFonts w:ascii="Arial" w:hAnsi="Arial" w:cs="Arial"/>
          <w:sz w:val="24"/>
        </w:rPr>
        <w:t xml:space="preserve">došlo je do povećanja rashoda zbog organizacije </w:t>
      </w:r>
      <w:r w:rsidR="000709C5">
        <w:rPr>
          <w:rFonts w:ascii="Arial" w:hAnsi="Arial" w:cs="Arial"/>
          <w:sz w:val="24"/>
        </w:rPr>
        <w:t xml:space="preserve">prijevoza učenika na </w:t>
      </w:r>
      <w:r w:rsidR="00C509CA">
        <w:rPr>
          <w:rFonts w:ascii="Arial" w:hAnsi="Arial" w:cs="Arial"/>
          <w:sz w:val="24"/>
        </w:rPr>
        <w:t xml:space="preserve">gradska, županijska i državna </w:t>
      </w:r>
      <w:r w:rsidR="000709C5">
        <w:rPr>
          <w:rFonts w:ascii="Arial" w:hAnsi="Arial" w:cs="Arial"/>
          <w:sz w:val="24"/>
        </w:rPr>
        <w:t>natjecanja</w:t>
      </w:r>
      <w:r w:rsidR="00C509CA">
        <w:rPr>
          <w:rFonts w:ascii="Arial" w:hAnsi="Arial" w:cs="Arial"/>
          <w:sz w:val="24"/>
        </w:rPr>
        <w:t xml:space="preserve"> i smotre te na</w:t>
      </w:r>
      <w:r w:rsidR="000709C5">
        <w:rPr>
          <w:rFonts w:ascii="Arial" w:hAnsi="Arial" w:cs="Arial"/>
          <w:sz w:val="24"/>
        </w:rPr>
        <w:t xml:space="preserve"> izlete.</w:t>
      </w:r>
    </w:p>
    <w:p w:rsidR="0051421B" w:rsidRPr="00975254" w:rsidRDefault="00D30032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3232 – Usluge tekućeg i investicijskog održavanja</w:t>
      </w:r>
      <w:r w:rsidR="0051421B" w:rsidRPr="00975254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 xml:space="preserve">do povećanja rashoda došlo je zbog hitne intervencije </w:t>
      </w:r>
      <w:proofErr w:type="spellStart"/>
      <w:r>
        <w:rPr>
          <w:rFonts w:ascii="Arial" w:hAnsi="Arial" w:cs="Arial"/>
          <w:sz w:val="24"/>
        </w:rPr>
        <w:t>odštropavanja</w:t>
      </w:r>
      <w:proofErr w:type="spellEnd"/>
      <w:r>
        <w:rPr>
          <w:rFonts w:ascii="Arial" w:hAnsi="Arial" w:cs="Arial"/>
          <w:sz w:val="24"/>
        </w:rPr>
        <w:t xml:space="preserve"> kanalizacije financirane od strane Primorsko-goranske županije.</w:t>
      </w:r>
      <w:r w:rsidR="0051421B" w:rsidRPr="00975254">
        <w:rPr>
          <w:rFonts w:ascii="Arial" w:hAnsi="Arial" w:cs="Arial"/>
          <w:sz w:val="24"/>
        </w:rPr>
        <w:t xml:space="preserve"> </w:t>
      </w:r>
    </w:p>
    <w:p w:rsidR="0051421B" w:rsidRDefault="00D30032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3233</w:t>
      </w:r>
      <w:r w:rsidR="0051421B" w:rsidRPr="00975254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 xml:space="preserve">Usluge promidžbe i informiranja – </w:t>
      </w:r>
      <w:r w:rsidR="00682050">
        <w:rPr>
          <w:rFonts w:ascii="Arial" w:hAnsi="Arial" w:cs="Arial"/>
          <w:sz w:val="24"/>
        </w:rPr>
        <w:t xml:space="preserve">do povećanja rashoda došlo je zbog objave natječaja za </w:t>
      </w:r>
      <w:proofErr w:type="spellStart"/>
      <w:r w:rsidR="00682050">
        <w:rPr>
          <w:rFonts w:ascii="Arial" w:hAnsi="Arial" w:cs="Arial"/>
          <w:sz w:val="24"/>
        </w:rPr>
        <w:t>ravatelja</w:t>
      </w:r>
      <w:proofErr w:type="spellEnd"/>
      <w:r w:rsidR="00682050">
        <w:rPr>
          <w:rFonts w:ascii="Arial" w:hAnsi="Arial" w:cs="Arial"/>
          <w:sz w:val="24"/>
        </w:rPr>
        <w:t>/</w:t>
      </w:r>
      <w:proofErr w:type="spellStart"/>
      <w:r w:rsidR="00682050">
        <w:rPr>
          <w:rFonts w:ascii="Arial" w:hAnsi="Arial" w:cs="Arial"/>
          <w:sz w:val="24"/>
        </w:rPr>
        <w:t>icu</w:t>
      </w:r>
      <w:proofErr w:type="spellEnd"/>
      <w:r w:rsidR="00682050">
        <w:rPr>
          <w:rFonts w:ascii="Arial" w:hAnsi="Arial" w:cs="Arial"/>
          <w:sz w:val="24"/>
        </w:rPr>
        <w:t xml:space="preserve"> škole u Narodnim novinama.</w:t>
      </w:r>
    </w:p>
    <w:p w:rsidR="00D41391" w:rsidRDefault="00D41391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3239 – Ostale usluge – u odnosu na isto razdoblje prošle godine nastava se odvijala u školi te je došlo do nabave većeg broja </w:t>
      </w:r>
      <w:proofErr w:type="spellStart"/>
      <w:r>
        <w:rPr>
          <w:rFonts w:ascii="Arial" w:hAnsi="Arial" w:cs="Arial"/>
          <w:sz w:val="24"/>
        </w:rPr>
        <w:t>ručkova</w:t>
      </w:r>
      <w:proofErr w:type="spellEnd"/>
      <w:r>
        <w:rPr>
          <w:rFonts w:ascii="Arial" w:hAnsi="Arial" w:cs="Arial"/>
          <w:sz w:val="24"/>
        </w:rPr>
        <w:t xml:space="preserve"> za učenike u produženom boravku.</w:t>
      </w:r>
    </w:p>
    <w:p w:rsidR="00D41391" w:rsidRDefault="00D41391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3295 – Pristojbe i naknade – do povećanja rashoda došlo je zbog plaćanja sudskih pristojbi vezanih uz sudske sporove za naknadu štete zbog razlike u plaći iz 2016. i siječnja 2017. godine</w:t>
      </w:r>
      <w:r w:rsidR="00C6767D">
        <w:rPr>
          <w:rFonts w:ascii="Arial" w:hAnsi="Arial" w:cs="Arial"/>
          <w:sz w:val="24"/>
        </w:rPr>
        <w:t>.</w:t>
      </w:r>
    </w:p>
    <w:p w:rsidR="00597603" w:rsidRDefault="00597603" w:rsidP="005976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3296 – Troškovi sudskih postupaka – rashodi su nastali zbog sudskih sporova za naknadu štete zbog razlike u plaći iz 2016. i siječnja 2017. godine</w:t>
      </w:r>
    </w:p>
    <w:p w:rsidR="00597603" w:rsidRDefault="00597603" w:rsidP="005976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3433 – Zatezne kamate - rashodi su nastali zbog sudskih sporova za naknadu štete zbog razlike u plaći iz 2016. i siječnja 2017. godine</w:t>
      </w:r>
    </w:p>
    <w:p w:rsidR="00597603" w:rsidRDefault="00597603" w:rsidP="005976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7211 – Stambeni objekti – tijekom 2021. godine </w:t>
      </w:r>
      <w:r w:rsidR="00D80AF2">
        <w:rPr>
          <w:rFonts w:ascii="Arial" w:hAnsi="Arial" w:cs="Arial"/>
          <w:sz w:val="24"/>
        </w:rPr>
        <w:t>svi stanovi su otplaćeni te više ne ostvarujemo prihod po toj osnovi.</w:t>
      </w:r>
    </w:p>
    <w:p w:rsidR="00D80AF2" w:rsidRDefault="00D80AF2" w:rsidP="005976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4221 – Uredska oprema i namještaj – rashodi su nastali zbog nabave računalne opreme u sklopu Programa Kurikuluma financiranog od strane Primorsko-goranske županije</w:t>
      </w:r>
    </w:p>
    <w:p w:rsidR="00D80AF2" w:rsidRDefault="00D80AF2" w:rsidP="0059760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4227 – Uređaji, strojevi i oprema ostale namjene – do povećanja rashoda došlo je zbog nabave hladnjaka za školsku kuhinju.</w:t>
      </w:r>
    </w:p>
    <w:p w:rsidR="00597603" w:rsidRPr="00975254" w:rsidRDefault="00597603" w:rsidP="0051421B">
      <w:pPr>
        <w:jc w:val="both"/>
        <w:rPr>
          <w:rFonts w:ascii="Arial" w:hAnsi="Arial" w:cs="Arial"/>
          <w:sz w:val="24"/>
        </w:rPr>
      </w:pPr>
    </w:p>
    <w:p w:rsidR="0051421B" w:rsidRPr="00975254" w:rsidRDefault="0051421B" w:rsidP="0051421B">
      <w:pPr>
        <w:jc w:val="both"/>
        <w:rPr>
          <w:rFonts w:ascii="Arial" w:hAnsi="Arial" w:cs="Arial"/>
          <w:sz w:val="24"/>
        </w:rPr>
      </w:pPr>
    </w:p>
    <w:p w:rsidR="0051421B" w:rsidRPr="00975254" w:rsidRDefault="0051421B" w:rsidP="0051421B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975254">
        <w:rPr>
          <w:rFonts w:ascii="Arial" w:hAnsi="Arial" w:cs="Arial"/>
          <w:b/>
          <w:sz w:val="24"/>
        </w:rPr>
        <w:t>BILJEŠKE UZ OBRAZAC OBVEZE</w:t>
      </w:r>
    </w:p>
    <w:p w:rsidR="00A45660" w:rsidRDefault="0051421B" w:rsidP="0051421B">
      <w:pPr>
        <w:jc w:val="both"/>
        <w:rPr>
          <w:rFonts w:ascii="Arial" w:hAnsi="Arial" w:cs="Arial"/>
          <w:sz w:val="24"/>
        </w:rPr>
      </w:pPr>
      <w:r w:rsidRPr="00975254">
        <w:rPr>
          <w:rFonts w:ascii="Arial" w:hAnsi="Arial" w:cs="Arial"/>
          <w:sz w:val="24"/>
        </w:rPr>
        <w:t>Korisnik je tije</w:t>
      </w:r>
      <w:r w:rsidR="00C6767D">
        <w:rPr>
          <w:rFonts w:ascii="Arial" w:hAnsi="Arial" w:cs="Arial"/>
          <w:sz w:val="24"/>
        </w:rPr>
        <w:t>kom 2022</w:t>
      </w:r>
      <w:r w:rsidRPr="00975254">
        <w:rPr>
          <w:rFonts w:ascii="Arial" w:hAnsi="Arial" w:cs="Arial"/>
          <w:sz w:val="24"/>
        </w:rPr>
        <w:t xml:space="preserve">. godine redovno podmirivao svoje obveze. </w:t>
      </w:r>
      <w:r>
        <w:rPr>
          <w:rFonts w:ascii="Arial" w:hAnsi="Arial" w:cs="Arial"/>
          <w:sz w:val="24"/>
        </w:rPr>
        <w:t xml:space="preserve">Stanje </w:t>
      </w:r>
      <w:r w:rsidRPr="00975254">
        <w:rPr>
          <w:rFonts w:ascii="Arial" w:hAnsi="Arial" w:cs="Arial"/>
          <w:sz w:val="24"/>
        </w:rPr>
        <w:t>obveza na kraju izvještajnog razdoblj</w:t>
      </w:r>
      <w:r w:rsidR="00C6767D">
        <w:rPr>
          <w:rFonts w:ascii="Arial" w:hAnsi="Arial" w:cs="Arial"/>
          <w:sz w:val="24"/>
        </w:rPr>
        <w:t>a iznosi ukupno 1.088.263,74</w:t>
      </w:r>
      <w:r w:rsidR="00A45660">
        <w:rPr>
          <w:rFonts w:ascii="Arial" w:hAnsi="Arial" w:cs="Arial"/>
          <w:sz w:val="24"/>
        </w:rPr>
        <w:t xml:space="preserve"> kuna. </w:t>
      </w:r>
    </w:p>
    <w:p w:rsidR="002E393C" w:rsidRDefault="00A45660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Uključuju obveze za režijske troškove i plaće za lipanj te međusobne obveze subjekata općeg proračuna koje se odnose na obveze za povrat u Ministarstvo sredstava koja refundira HZZO (naknada za bolovanje iznad 42 dana, naknada za bolovanje zbog djeteta).</w:t>
      </w:r>
    </w:p>
    <w:p w:rsidR="002E393C" w:rsidRDefault="002E393C" w:rsidP="0051421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Stanje dospjelih obveza na kraju izvještajnog razdoblja iznosi 1.325,00 (šifra D232A) a vezane su uz naplatu troškova popravka razbijenog tableta koji refundiraju roditelji učenika.</w:t>
      </w:r>
    </w:p>
    <w:p w:rsidR="0051421B" w:rsidRPr="00975254" w:rsidRDefault="0051421B" w:rsidP="0051421B">
      <w:pPr>
        <w:jc w:val="both"/>
        <w:rPr>
          <w:rFonts w:ascii="Arial" w:hAnsi="Arial" w:cs="Arial"/>
          <w:sz w:val="24"/>
        </w:rPr>
      </w:pPr>
      <w:r w:rsidRPr="00975254">
        <w:rPr>
          <w:rFonts w:ascii="Arial" w:hAnsi="Arial" w:cs="Arial"/>
          <w:sz w:val="24"/>
        </w:rPr>
        <w:t>Obvez</w:t>
      </w:r>
      <w:r w:rsidR="00C6767D">
        <w:rPr>
          <w:rFonts w:ascii="Arial" w:hAnsi="Arial" w:cs="Arial"/>
          <w:sz w:val="24"/>
        </w:rPr>
        <w:t>e iskazane na dan 30.lipnja 2022</w:t>
      </w:r>
      <w:r w:rsidRPr="00975254">
        <w:rPr>
          <w:rFonts w:ascii="Arial" w:hAnsi="Arial" w:cs="Arial"/>
          <w:sz w:val="24"/>
        </w:rPr>
        <w:t>. godine biti će plaćene u narednom razdoblju.</w:t>
      </w:r>
    </w:p>
    <w:p w:rsidR="0051421B" w:rsidRPr="00975254" w:rsidRDefault="0051421B" w:rsidP="0051421B">
      <w:pPr>
        <w:pStyle w:val="Odlomakpopisa"/>
        <w:rPr>
          <w:rFonts w:ascii="Arial" w:hAnsi="Arial" w:cs="Arial"/>
          <w:sz w:val="24"/>
        </w:rPr>
      </w:pPr>
    </w:p>
    <w:p w:rsidR="0051421B" w:rsidRPr="00975254" w:rsidRDefault="0051421B" w:rsidP="0051421B">
      <w:pPr>
        <w:ind w:left="3540"/>
        <w:jc w:val="right"/>
        <w:rPr>
          <w:rFonts w:ascii="Arial" w:hAnsi="Arial" w:cs="Arial"/>
          <w:sz w:val="24"/>
        </w:rPr>
      </w:pPr>
      <w:r w:rsidRPr="00975254">
        <w:rPr>
          <w:rFonts w:ascii="Arial" w:hAnsi="Arial" w:cs="Arial"/>
          <w:sz w:val="24"/>
        </w:rPr>
        <w:t>OSOBA ZA KONTAKT:</w:t>
      </w:r>
    </w:p>
    <w:p w:rsidR="0051421B" w:rsidRPr="00975254" w:rsidRDefault="0051421B" w:rsidP="0051421B">
      <w:pPr>
        <w:ind w:left="3540"/>
        <w:jc w:val="right"/>
        <w:rPr>
          <w:rFonts w:ascii="Arial" w:hAnsi="Arial" w:cs="Arial"/>
          <w:sz w:val="24"/>
        </w:rPr>
      </w:pPr>
      <w:r w:rsidRPr="00975254">
        <w:rPr>
          <w:rFonts w:ascii="Arial" w:hAnsi="Arial" w:cs="Arial"/>
          <w:sz w:val="24"/>
        </w:rPr>
        <w:t>_____________________</w:t>
      </w:r>
    </w:p>
    <w:p w:rsidR="0051421B" w:rsidRPr="00975254" w:rsidRDefault="0051421B" w:rsidP="0051421B">
      <w:pPr>
        <w:ind w:left="3540"/>
        <w:jc w:val="right"/>
        <w:rPr>
          <w:rFonts w:ascii="Arial" w:hAnsi="Arial" w:cs="Arial"/>
          <w:sz w:val="24"/>
        </w:rPr>
      </w:pPr>
      <w:r w:rsidRPr="00975254">
        <w:rPr>
          <w:rFonts w:ascii="Arial" w:hAnsi="Arial" w:cs="Arial"/>
          <w:sz w:val="24"/>
        </w:rPr>
        <w:t xml:space="preserve">Tajana </w:t>
      </w:r>
      <w:proofErr w:type="spellStart"/>
      <w:r w:rsidRPr="00975254">
        <w:rPr>
          <w:rFonts w:ascii="Arial" w:hAnsi="Arial" w:cs="Arial"/>
          <w:sz w:val="24"/>
        </w:rPr>
        <w:t>Rožmanić</w:t>
      </w:r>
      <w:proofErr w:type="spellEnd"/>
      <w:r w:rsidRPr="00975254">
        <w:rPr>
          <w:rFonts w:ascii="Arial" w:hAnsi="Arial" w:cs="Arial"/>
          <w:sz w:val="24"/>
        </w:rPr>
        <w:t xml:space="preserve"> </w:t>
      </w:r>
      <w:proofErr w:type="spellStart"/>
      <w:r w:rsidRPr="00975254">
        <w:rPr>
          <w:rFonts w:ascii="Arial" w:hAnsi="Arial" w:cs="Arial"/>
          <w:sz w:val="24"/>
        </w:rPr>
        <w:t>Juričić</w:t>
      </w:r>
      <w:proofErr w:type="spellEnd"/>
    </w:p>
    <w:p w:rsidR="0051421B" w:rsidRPr="00975254" w:rsidRDefault="0051421B" w:rsidP="0051421B">
      <w:pPr>
        <w:ind w:left="3540"/>
        <w:jc w:val="right"/>
        <w:rPr>
          <w:rFonts w:ascii="Arial" w:hAnsi="Arial" w:cs="Arial"/>
          <w:sz w:val="24"/>
        </w:rPr>
      </w:pPr>
    </w:p>
    <w:p w:rsidR="0051421B" w:rsidRPr="00975254" w:rsidRDefault="0051421B" w:rsidP="0051421B">
      <w:pPr>
        <w:ind w:left="3540"/>
        <w:jc w:val="right"/>
        <w:rPr>
          <w:rFonts w:ascii="Arial" w:hAnsi="Arial" w:cs="Arial"/>
          <w:sz w:val="24"/>
        </w:rPr>
      </w:pPr>
      <w:r w:rsidRPr="00975254">
        <w:rPr>
          <w:rFonts w:ascii="Arial" w:hAnsi="Arial" w:cs="Arial"/>
          <w:sz w:val="24"/>
        </w:rPr>
        <w:t>ZAKONSKI PREDSTAVNIK:</w:t>
      </w:r>
    </w:p>
    <w:p w:rsidR="0051421B" w:rsidRPr="00975254" w:rsidRDefault="0051421B" w:rsidP="0051421B">
      <w:pPr>
        <w:ind w:left="3540"/>
        <w:jc w:val="right"/>
        <w:rPr>
          <w:rFonts w:ascii="Arial" w:hAnsi="Arial" w:cs="Arial"/>
          <w:sz w:val="24"/>
        </w:rPr>
      </w:pPr>
      <w:r w:rsidRPr="00975254">
        <w:rPr>
          <w:rFonts w:ascii="Arial" w:hAnsi="Arial" w:cs="Arial"/>
          <w:sz w:val="24"/>
        </w:rPr>
        <w:t>________________________</w:t>
      </w:r>
    </w:p>
    <w:p w:rsidR="0051421B" w:rsidRPr="00975254" w:rsidRDefault="0051421B" w:rsidP="0051421B">
      <w:pPr>
        <w:ind w:left="5664" w:firstLine="708"/>
        <w:jc w:val="center"/>
        <w:rPr>
          <w:rFonts w:ascii="Arial" w:hAnsi="Arial" w:cs="Arial"/>
          <w:sz w:val="24"/>
        </w:rPr>
      </w:pPr>
      <w:r w:rsidRPr="00975254">
        <w:rPr>
          <w:rFonts w:ascii="Arial" w:hAnsi="Arial" w:cs="Arial"/>
          <w:sz w:val="24"/>
        </w:rPr>
        <w:t>Tanja Stanković</w:t>
      </w:r>
    </w:p>
    <w:p w:rsidR="0051421B" w:rsidRPr="00975254" w:rsidRDefault="0051421B" w:rsidP="0051421B">
      <w:pPr>
        <w:rPr>
          <w:rFonts w:ascii="Arial" w:hAnsi="Arial" w:cs="Arial"/>
        </w:rPr>
      </w:pPr>
    </w:p>
    <w:p w:rsidR="0051421B" w:rsidRPr="00975254" w:rsidRDefault="0051421B" w:rsidP="0051421B">
      <w:pPr>
        <w:rPr>
          <w:rFonts w:ascii="Arial" w:hAnsi="Arial" w:cs="Arial"/>
        </w:rPr>
      </w:pPr>
    </w:p>
    <w:p w:rsidR="00FC12CC" w:rsidRDefault="00FC12CC"/>
    <w:sectPr w:rsidR="00FC12CC" w:rsidSect="001347A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D0A9A"/>
    <w:multiLevelType w:val="hybridMultilevel"/>
    <w:tmpl w:val="790C60AA"/>
    <w:lvl w:ilvl="0" w:tplc="6F687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1B"/>
    <w:rsid w:val="000709C5"/>
    <w:rsid w:val="001C48FA"/>
    <w:rsid w:val="001D36B1"/>
    <w:rsid w:val="002C361E"/>
    <w:rsid w:val="002E393C"/>
    <w:rsid w:val="003374ED"/>
    <w:rsid w:val="003F1B9E"/>
    <w:rsid w:val="004C72CE"/>
    <w:rsid w:val="004E124A"/>
    <w:rsid w:val="0051421B"/>
    <w:rsid w:val="00560AEF"/>
    <w:rsid w:val="00597603"/>
    <w:rsid w:val="00607EDC"/>
    <w:rsid w:val="006144B8"/>
    <w:rsid w:val="00682050"/>
    <w:rsid w:val="006F7F98"/>
    <w:rsid w:val="0076698E"/>
    <w:rsid w:val="007E75C7"/>
    <w:rsid w:val="009A5768"/>
    <w:rsid w:val="009C086B"/>
    <w:rsid w:val="00A35C9D"/>
    <w:rsid w:val="00A45660"/>
    <w:rsid w:val="00AE4A11"/>
    <w:rsid w:val="00AF7E08"/>
    <w:rsid w:val="00C509CA"/>
    <w:rsid w:val="00C6767D"/>
    <w:rsid w:val="00C85EE9"/>
    <w:rsid w:val="00D30032"/>
    <w:rsid w:val="00D41391"/>
    <w:rsid w:val="00D80AF2"/>
    <w:rsid w:val="00E31C41"/>
    <w:rsid w:val="00F707BA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DC771-1C20-4A93-94DC-0EA0D21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2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21B"/>
    <w:pPr>
      <w:ind w:left="720"/>
      <w:contextualSpacing/>
    </w:pPr>
  </w:style>
  <w:style w:type="table" w:styleId="Reetkatablice">
    <w:name w:val="Table Grid"/>
    <w:basedOn w:val="Obinatablica"/>
    <w:uiPriority w:val="59"/>
    <w:rsid w:val="0051421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Tajništvo</cp:lastModifiedBy>
  <cp:revision>2</cp:revision>
  <cp:lastPrinted>2022-07-08T12:27:00Z</cp:lastPrinted>
  <dcterms:created xsi:type="dcterms:W3CDTF">2022-07-20T11:37:00Z</dcterms:created>
  <dcterms:modified xsi:type="dcterms:W3CDTF">2022-07-20T11:37:00Z</dcterms:modified>
</cp:coreProperties>
</file>